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33E" w:rsidRPr="00B21837" w:rsidRDefault="0056033E" w:rsidP="0056033E">
      <w:pPr>
        <w:tabs>
          <w:tab w:val="left" w:pos="758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4"/>
        </w:rPr>
      </w:pPr>
      <w:r w:rsidRPr="00B21837">
        <w:rPr>
          <w:rFonts w:ascii="Times New Roman" w:eastAsia="Times New Roman" w:hAnsi="Times New Roman" w:cs="Times New Roman"/>
          <w:sz w:val="28"/>
          <w:szCs w:val="24"/>
        </w:rPr>
        <w:t xml:space="preserve">муниципальное </w:t>
      </w:r>
      <w:r>
        <w:rPr>
          <w:rFonts w:ascii="Times New Roman" w:eastAsia="Times New Roman" w:hAnsi="Times New Roman" w:cs="Times New Roman"/>
          <w:sz w:val="28"/>
          <w:szCs w:val="24"/>
        </w:rPr>
        <w:t>автономное</w:t>
      </w:r>
      <w:r w:rsidRPr="00B21837">
        <w:rPr>
          <w:rFonts w:ascii="Times New Roman" w:eastAsia="Times New Roman" w:hAnsi="Times New Roman" w:cs="Times New Roman"/>
          <w:sz w:val="28"/>
          <w:szCs w:val="24"/>
        </w:rPr>
        <w:t xml:space="preserve"> дошкольное образовательное учреждение</w:t>
      </w:r>
    </w:p>
    <w:p w:rsidR="0056033E" w:rsidRPr="00B21837" w:rsidRDefault="0056033E" w:rsidP="0056033E">
      <w:pPr>
        <w:tabs>
          <w:tab w:val="left" w:pos="758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4"/>
        </w:rPr>
      </w:pPr>
      <w:r w:rsidRPr="00B21837">
        <w:rPr>
          <w:rFonts w:ascii="Times New Roman" w:eastAsia="Times New Roman" w:hAnsi="Times New Roman" w:cs="Times New Roman"/>
          <w:sz w:val="28"/>
          <w:szCs w:val="24"/>
        </w:rPr>
        <w:t>«Детский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сад № 213</w:t>
      </w:r>
      <w:r w:rsidRPr="00B21837">
        <w:rPr>
          <w:rFonts w:ascii="Times New Roman" w:eastAsia="Times New Roman" w:hAnsi="Times New Roman" w:cs="Times New Roman"/>
          <w:sz w:val="28"/>
          <w:szCs w:val="24"/>
        </w:rPr>
        <w:t>»</w:t>
      </w:r>
    </w:p>
    <w:p w:rsidR="0056033E" w:rsidRPr="00B21837" w:rsidRDefault="0056033E" w:rsidP="0056033E">
      <w:pPr>
        <w:pBdr>
          <w:bottom w:val="single" w:sz="12" w:space="1" w:color="auto"/>
        </w:pBdr>
        <w:tabs>
          <w:tab w:val="left" w:pos="7587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21837">
        <w:rPr>
          <w:rFonts w:ascii="Times New Roman" w:eastAsia="Times New Roman" w:hAnsi="Times New Roman" w:cs="Times New Roman"/>
          <w:sz w:val="20"/>
          <w:szCs w:val="20"/>
        </w:rPr>
        <w:t xml:space="preserve">                 ОКПО   54497126     ОГРН   1022402484158       ИНН/КПП   2465047140/246501001</w:t>
      </w:r>
    </w:p>
    <w:p w:rsidR="0056033E" w:rsidRPr="00687851" w:rsidRDefault="0056033E" w:rsidP="0056033E">
      <w:pPr>
        <w:tabs>
          <w:tab w:val="left" w:pos="758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B21837">
        <w:rPr>
          <w:rFonts w:ascii="Times New Roman" w:eastAsia="Times New Roman" w:hAnsi="Times New Roman" w:cs="Times New Roman"/>
          <w:sz w:val="20"/>
          <w:szCs w:val="20"/>
        </w:rPr>
        <w:t xml:space="preserve">660111, РФ, г. Красноярск, ул. Ферганская, д.7А, т.8(391)224-35-70, </w:t>
      </w:r>
      <w:proofErr w:type="gramStart"/>
      <w:r w:rsidRPr="00B21837">
        <w:rPr>
          <w:rFonts w:ascii="Times New Roman" w:eastAsia="Times New Roman" w:hAnsi="Times New Roman" w:cs="Times New Roman"/>
          <w:sz w:val="20"/>
          <w:szCs w:val="20"/>
        </w:rPr>
        <w:t>е</w:t>
      </w:r>
      <w:proofErr w:type="gramEnd"/>
      <w:r w:rsidRPr="00B21837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B21837">
        <w:rPr>
          <w:rFonts w:ascii="Times New Roman" w:eastAsia="Times New Roman" w:hAnsi="Times New Roman" w:cs="Times New Roman"/>
          <w:sz w:val="20"/>
          <w:szCs w:val="20"/>
          <w:lang w:val="en-US"/>
        </w:rPr>
        <w:t>mail</w:t>
      </w:r>
      <w:r w:rsidRPr="00B21837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hyperlink r:id="rId4" w:history="1">
        <w:r w:rsidRPr="00FB7122">
          <w:rPr>
            <w:rStyle w:val="a3"/>
            <w:rFonts w:ascii="Times New Roman" w:eastAsia="Times New Roman" w:hAnsi="Times New Roman" w:cs="Times New Roman"/>
            <w:sz w:val="20"/>
            <w:szCs w:val="20"/>
            <w:lang w:val="en-US"/>
          </w:rPr>
          <w:t>dou</w:t>
        </w:r>
        <w:r w:rsidRPr="00FB7122">
          <w:rPr>
            <w:rStyle w:val="a3"/>
            <w:rFonts w:ascii="Times New Roman" w:eastAsia="Times New Roman" w:hAnsi="Times New Roman" w:cs="Times New Roman"/>
            <w:sz w:val="20"/>
            <w:szCs w:val="20"/>
          </w:rPr>
          <w:t>213@</w:t>
        </w:r>
        <w:r w:rsidRPr="00FB7122">
          <w:rPr>
            <w:rStyle w:val="a3"/>
            <w:rFonts w:ascii="Times New Roman" w:eastAsia="Times New Roman" w:hAnsi="Times New Roman" w:cs="Times New Roman"/>
            <w:sz w:val="20"/>
            <w:szCs w:val="20"/>
            <w:lang w:val="en-US"/>
          </w:rPr>
          <w:t>mailkrs</w:t>
        </w:r>
        <w:r w:rsidRPr="00FB7122">
          <w:rPr>
            <w:rStyle w:val="a3"/>
            <w:rFonts w:ascii="Times New Roman" w:eastAsia="Times New Roman" w:hAnsi="Times New Roman" w:cs="Times New Roman"/>
            <w:sz w:val="20"/>
            <w:szCs w:val="20"/>
          </w:rPr>
          <w:t>.</w:t>
        </w:r>
        <w:r w:rsidRPr="00FB7122">
          <w:rPr>
            <w:rStyle w:val="a3"/>
            <w:rFonts w:ascii="Times New Roman" w:eastAsia="Times New Roman" w:hAnsi="Times New Roman" w:cs="Times New Roman"/>
            <w:sz w:val="20"/>
            <w:szCs w:val="20"/>
            <w:lang w:val="en-US"/>
          </w:rPr>
          <w:t>ru</w:t>
        </w:r>
      </w:hyperlink>
    </w:p>
    <w:p w:rsidR="0056033E" w:rsidRDefault="0056033E" w:rsidP="0056033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6033E" w:rsidRPr="00874F95" w:rsidRDefault="000B5A58" w:rsidP="0056033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  <w:r w:rsidR="0056033E" w:rsidRPr="00874F9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033E" w:rsidRPr="00874F95">
        <w:rPr>
          <w:rFonts w:ascii="Times New Roman" w:hAnsi="Times New Roman" w:cs="Times New Roman"/>
          <w:sz w:val="28"/>
          <w:szCs w:val="28"/>
        </w:rPr>
        <w:t xml:space="preserve"> направленн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56033E" w:rsidRPr="00874F95">
        <w:rPr>
          <w:rFonts w:ascii="Times New Roman" w:hAnsi="Times New Roman" w:cs="Times New Roman"/>
          <w:sz w:val="28"/>
          <w:szCs w:val="28"/>
        </w:rPr>
        <w:t xml:space="preserve"> на улучшение качества образовательной среды</w:t>
      </w:r>
    </w:p>
    <w:p w:rsidR="0056033E" w:rsidRPr="00874F95" w:rsidRDefault="0056033E" w:rsidP="0056033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74F95">
        <w:rPr>
          <w:rFonts w:ascii="Times New Roman" w:hAnsi="Times New Roman" w:cs="Times New Roman"/>
          <w:sz w:val="28"/>
          <w:szCs w:val="28"/>
        </w:rPr>
        <w:t xml:space="preserve">в муниципальном автономном дошкольном образовательном учреждении </w:t>
      </w:r>
    </w:p>
    <w:p w:rsidR="0077042A" w:rsidRDefault="0056033E" w:rsidP="0056033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74F95">
        <w:rPr>
          <w:rFonts w:ascii="Times New Roman" w:hAnsi="Times New Roman" w:cs="Times New Roman"/>
          <w:sz w:val="28"/>
          <w:szCs w:val="28"/>
        </w:rPr>
        <w:t>«Детский сад № 213»</w:t>
      </w:r>
    </w:p>
    <w:p w:rsidR="00874F95" w:rsidRPr="00874F95" w:rsidRDefault="00874F95" w:rsidP="0056033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3227"/>
        <w:gridCol w:w="6344"/>
      </w:tblGrid>
      <w:tr w:rsidR="0056033E" w:rsidRPr="00874F95" w:rsidTr="0056033E">
        <w:tc>
          <w:tcPr>
            <w:tcW w:w="3227" w:type="dxa"/>
          </w:tcPr>
          <w:p w:rsidR="0056033E" w:rsidRPr="00874F95" w:rsidRDefault="0056033E" w:rsidP="00560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F95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проекта </w:t>
            </w:r>
          </w:p>
        </w:tc>
        <w:tc>
          <w:tcPr>
            <w:tcW w:w="6344" w:type="dxa"/>
          </w:tcPr>
          <w:p w:rsidR="0056033E" w:rsidRPr="00207D9C" w:rsidRDefault="008D2A3B" w:rsidP="000B5A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7D9C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0B5A58">
              <w:rPr>
                <w:rFonts w:ascii="Times New Roman" w:hAnsi="Times New Roman" w:cs="Times New Roman"/>
                <w:b/>
                <w:sz w:val="28"/>
                <w:szCs w:val="28"/>
              </w:rPr>
              <w:t>Островок знаний</w:t>
            </w:r>
            <w:r w:rsidRPr="00207D9C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56033E" w:rsidRPr="00874F95" w:rsidTr="0056033E">
        <w:tc>
          <w:tcPr>
            <w:tcW w:w="3227" w:type="dxa"/>
          </w:tcPr>
          <w:p w:rsidR="0056033E" w:rsidRPr="00874F95" w:rsidRDefault="0056033E" w:rsidP="00560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F95">
              <w:rPr>
                <w:rFonts w:ascii="Times New Roman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6344" w:type="dxa"/>
          </w:tcPr>
          <w:p w:rsidR="0056033E" w:rsidRDefault="0056033E" w:rsidP="00560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F95">
              <w:rPr>
                <w:rFonts w:ascii="Times New Roman" w:hAnsi="Times New Roman" w:cs="Times New Roman"/>
                <w:sz w:val="28"/>
                <w:szCs w:val="28"/>
              </w:rPr>
              <w:t>Создание образовательного пространства ДОУ, направленного на реализацию содержания регионального компонента через осуществление комплексного подхода в развитии активности дошкольников в процессе приобщения к природе, истории и культуре родного края</w:t>
            </w:r>
          </w:p>
          <w:p w:rsidR="00207D9C" w:rsidRPr="00874F95" w:rsidRDefault="00207D9C" w:rsidP="005603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33E" w:rsidRPr="00874F95" w:rsidTr="0056033E">
        <w:tc>
          <w:tcPr>
            <w:tcW w:w="3227" w:type="dxa"/>
          </w:tcPr>
          <w:p w:rsidR="0056033E" w:rsidRPr="00874F95" w:rsidRDefault="0056033E" w:rsidP="00560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F95">
              <w:rPr>
                <w:rFonts w:ascii="Times New Roman" w:hAnsi="Times New Roman" w:cs="Times New Roman"/>
                <w:sz w:val="28"/>
                <w:szCs w:val="28"/>
              </w:rPr>
              <w:t>Задачи проекта</w:t>
            </w:r>
          </w:p>
        </w:tc>
        <w:tc>
          <w:tcPr>
            <w:tcW w:w="6344" w:type="dxa"/>
          </w:tcPr>
          <w:p w:rsidR="006268C7" w:rsidRPr="006268C7" w:rsidRDefault="006268C7" w:rsidP="00874F95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268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для детей</w:t>
            </w:r>
          </w:p>
          <w:p w:rsidR="0056033E" w:rsidRPr="00874F95" w:rsidRDefault="0056033E" w:rsidP="00874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F95">
              <w:rPr>
                <w:rFonts w:ascii="Times New Roman" w:hAnsi="Times New Roman" w:cs="Times New Roman"/>
                <w:sz w:val="28"/>
                <w:szCs w:val="28"/>
              </w:rPr>
              <w:t xml:space="preserve">- развитие у детей дошкольного возраста положительного отношения к ознакомлению с </w:t>
            </w:r>
            <w:r w:rsidR="00874F95" w:rsidRPr="00874F95">
              <w:rPr>
                <w:rFonts w:ascii="Times New Roman" w:hAnsi="Times New Roman" w:cs="Times New Roman"/>
                <w:sz w:val="28"/>
                <w:szCs w:val="28"/>
              </w:rPr>
              <w:t>Красноярским</w:t>
            </w:r>
            <w:r w:rsidRPr="00874F95">
              <w:rPr>
                <w:rFonts w:ascii="Times New Roman" w:hAnsi="Times New Roman" w:cs="Times New Roman"/>
                <w:sz w:val="28"/>
                <w:szCs w:val="28"/>
              </w:rPr>
              <w:t xml:space="preserve"> краем</w:t>
            </w:r>
            <w:r w:rsidR="00874F95" w:rsidRPr="00874F95">
              <w:rPr>
                <w:rFonts w:ascii="Times New Roman" w:hAnsi="Times New Roman" w:cs="Times New Roman"/>
                <w:sz w:val="28"/>
                <w:szCs w:val="28"/>
              </w:rPr>
              <w:t xml:space="preserve"> и городом Красноярск и формирование понимания того, что история региона неразрывно связана с историей России;</w:t>
            </w:r>
          </w:p>
          <w:p w:rsidR="00874F95" w:rsidRDefault="00874F95" w:rsidP="00874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F9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общих представлений о своеобразии природы родного края (растительного и животного мира), воспитание гуманного, эмоционально – ценностного и бережного отношения к ней;</w:t>
            </w:r>
          </w:p>
          <w:p w:rsidR="00874F95" w:rsidRDefault="00874F95" w:rsidP="00874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формирование </w:t>
            </w:r>
            <w:r w:rsidR="005E4462">
              <w:rPr>
                <w:rFonts w:ascii="Times New Roman" w:hAnsi="Times New Roman" w:cs="Times New Roman"/>
                <w:sz w:val="28"/>
                <w:szCs w:val="28"/>
              </w:rPr>
              <w:t>уважительного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отношения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людям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4462">
              <w:rPr>
                <w:rFonts w:ascii="Times New Roman" w:hAnsi="Times New Roman" w:cs="Times New Roman"/>
                <w:sz w:val="28"/>
                <w:szCs w:val="28"/>
              </w:rPr>
              <w:t xml:space="preserve">прославившим Красноярский край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посредствам знакомства с их </w:t>
            </w:r>
            <w:r w:rsidR="005E4462">
              <w:rPr>
                <w:rFonts w:ascii="Times New Roman" w:hAnsi="Times New Roman" w:cs="Times New Roman"/>
                <w:sz w:val="28"/>
                <w:szCs w:val="28"/>
              </w:rPr>
              <w:t>достижениями и результатами труда;</w:t>
            </w:r>
          </w:p>
          <w:p w:rsidR="005E4462" w:rsidRDefault="00874F95" w:rsidP="00874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расширение представлений о народных промыслах Красноярского края</w:t>
            </w:r>
            <w:r w:rsidR="005E44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268C7" w:rsidRDefault="006268C7" w:rsidP="00874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68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для педагогов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268C7" w:rsidRDefault="006268C7" w:rsidP="00874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повышение профессионального мастерства педагогов;</w:t>
            </w:r>
          </w:p>
          <w:p w:rsidR="006268C7" w:rsidRDefault="006268C7" w:rsidP="00874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реализация творческого потенциала.</w:t>
            </w:r>
          </w:p>
          <w:p w:rsidR="006268C7" w:rsidRPr="006268C7" w:rsidRDefault="006268C7" w:rsidP="00874F95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268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для ДОУ</w:t>
            </w:r>
          </w:p>
          <w:p w:rsidR="006268C7" w:rsidRPr="00874F95" w:rsidRDefault="006268C7" w:rsidP="006268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создание единого образовательного пространства основанного на традиционных духовно – нравственных и культурно – исторических ценностях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7D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</w:tr>
      <w:tr w:rsidR="0056033E" w:rsidRPr="00874F95" w:rsidTr="0056033E">
        <w:tc>
          <w:tcPr>
            <w:tcW w:w="3227" w:type="dxa"/>
          </w:tcPr>
          <w:p w:rsidR="0056033E" w:rsidRPr="00874F95" w:rsidRDefault="005E4462" w:rsidP="00560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идея проекта</w:t>
            </w:r>
          </w:p>
        </w:tc>
        <w:tc>
          <w:tcPr>
            <w:tcW w:w="6344" w:type="dxa"/>
          </w:tcPr>
          <w:p w:rsidR="00CF5FF6" w:rsidRDefault="00E007DF" w:rsidP="00E00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4462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в ДОУ </w:t>
            </w:r>
            <w:r w:rsidR="00CF5FF6">
              <w:rPr>
                <w:rFonts w:ascii="Times New Roman" w:hAnsi="Times New Roman" w:cs="Times New Roman"/>
                <w:sz w:val="28"/>
                <w:szCs w:val="28"/>
              </w:rPr>
              <w:t>развивающих центров:</w:t>
            </w:r>
          </w:p>
          <w:p w:rsidR="00CF5FF6" w:rsidRDefault="00CF5FF6" w:rsidP="00CF5FF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CF5FF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центр «Красноярск детям»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. </w:t>
            </w:r>
          </w:p>
          <w:p w:rsidR="0056033E" w:rsidRDefault="00CF5FF6" w:rsidP="00CF5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Игровая комната,  оснащенная необходимым дидактическим материалом (дидактические игры, альбомы для рассматривания, карты микрорайона, карта города и края и др.)</w:t>
            </w:r>
            <w:r w:rsidR="00E007D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методическими материалами (конспекты занятий, карты РППС и др.</w:t>
            </w:r>
            <w:r w:rsidR="00E007D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5E4462">
              <w:rPr>
                <w:rFonts w:ascii="Times New Roman" w:hAnsi="Times New Roman" w:cs="Times New Roman"/>
                <w:sz w:val="28"/>
                <w:szCs w:val="28"/>
              </w:rPr>
              <w:t>, а так же техническими средствами обучения (телевизор, умная колонка</w:t>
            </w:r>
            <w:r w:rsidR="00E007DF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Используется для проведения непосредственно образовательной и совместной деятельности детей и взрослых.</w:t>
            </w:r>
          </w:p>
          <w:p w:rsidR="00BF4870" w:rsidRDefault="00CF5FF6" w:rsidP="00BF4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F487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«Патриотическая полянка»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пространство на территории детского сада</w:t>
            </w:r>
          </w:p>
          <w:p w:rsidR="00207D9C" w:rsidRDefault="00BF4870" w:rsidP="00BF4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Мини – музей «Россия от прошлого к </w:t>
            </w:r>
            <w:r w:rsidR="00207D9C">
              <w:rPr>
                <w:rFonts w:ascii="Times New Roman" w:hAnsi="Times New Roman" w:cs="Times New Roman"/>
                <w:sz w:val="28"/>
                <w:szCs w:val="28"/>
              </w:rPr>
              <w:t>будущему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07D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F5FF6" w:rsidRPr="00874F95" w:rsidRDefault="00207D9C" w:rsidP="00BF4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авторской программы патриотического воспитания.</w:t>
            </w:r>
            <w:r w:rsidR="00BF48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6033E" w:rsidRPr="00874F95" w:rsidTr="0056033E">
        <w:tc>
          <w:tcPr>
            <w:tcW w:w="3227" w:type="dxa"/>
          </w:tcPr>
          <w:p w:rsidR="0056033E" w:rsidRPr="00874F95" w:rsidRDefault="00E007DF" w:rsidP="00560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решение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каких проблем направлен проект</w:t>
            </w:r>
          </w:p>
        </w:tc>
        <w:tc>
          <w:tcPr>
            <w:tcW w:w="6344" w:type="dxa"/>
          </w:tcPr>
          <w:p w:rsidR="0056033E" w:rsidRPr="00874F95" w:rsidRDefault="00D67F49" w:rsidP="00D67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Несмотря на то, что патриотическое воспитание является необходимой составляющей программ дошкольного образования (в частности региональный компонент), на практике нет методических пособий  ориентированных на систематическое и последовательное ознакомление дошкольников с городом Красноярском и Красноярским краем. Этот проект попытка  систематизировать теоретический и практический опыт педагогов по ознакомлению детей с малой Родиной. А так же создать развивающую среду</w:t>
            </w:r>
            <w:r w:rsidR="008D2A3B">
              <w:rPr>
                <w:rFonts w:ascii="Times New Roman" w:hAnsi="Times New Roman" w:cs="Times New Roman"/>
                <w:sz w:val="28"/>
                <w:szCs w:val="28"/>
              </w:rPr>
              <w:t>, направленную на развитие самостоятельности дошкольников.</w:t>
            </w:r>
          </w:p>
        </w:tc>
      </w:tr>
      <w:tr w:rsidR="0056033E" w:rsidRPr="00874F95" w:rsidTr="0056033E">
        <w:tc>
          <w:tcPr>
            <w:tcW w:w="3227" w:type="dxa"/>
          </w:tcPr>
          <w:p w:rsidR="0056033E" w:rsidRPr="00874F95" w:rsidRDefault="00D67F49" w:rsidP="00560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достижение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каких результатов направлен проект</w:t>
            </w:r>
          </w:p>
        </w:tc>
        <w:tc>
          <w:tcPr>
            <w:tcW w:w="6344" w:type="dxa"/>
          </w:tcPr>
          <w:p w:rsidR="0056033E" w:rsidRPr="00874F95" w:rsidRDefault="00D67F49" w:rsidP="00560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Роль регионального компонента содержания образования сложно переоценить.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Он позволяет не только сформулировать у ребенка определенный запас представлений о родном крае, но и дает возможность почувствовать себя гражданином, участником происходящих в нем событий, заложить фундамент для развития самосознания растущего человека как россиянина, личности с активной жизненной позицией, ощущающий чувство сопричастности, ответственности и гордости за свой город, край и его жителей.</w:t>
            </w:r>
            <w:proofErr w:type="gramEnd"/>
          </w:p>
        </w:tc>
      </w:tr>
      <w:tr w:rsidR="0056033E" w:rsidRPr="00874F95" w:rsidTr="0056033E">
        <w:tc>
          <w:tcPr>
            <w:tcW w:w="3227" w:type="dxa"/>
          </w:tcPr>
          <w:p w:rsidR="0056033E" w:rsidRPr="00874F95" w:rsidRDefault="008D2A3B" w:rsidP="00560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Связь проекта с проектом с национальным проектом  «Образование»</w:t>
            </w:r>
          </w:p>
        </w:tc>
        <w:tc>
          <w:tcPr>
            <w:tcW w:w="6344" w:type="dxa"/>
          </w:tcPr>
          <w:p w:rsidR="0056033E" w:rsidRPr="00874F95" w:rsidRDefault="008D2A3B" w:rsidP="00560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проводимые в рамках проекта «Красноярские истории» обеспечивают совершенствование образовательной инфраструктуры, повышению профессионального мастерства педагогических работников и развитие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содержания образования</w:t>
            </w:r>
            <w:r w:rsidR="006268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6033E" w:rsidRPr="00874F95" w:rsidTr="0056033E">
        <w:tc>
          <w:tcPr>
            <w:tcW w:w="3227" w:type="dxa"/>
          </w:tcPr>
          <w:p w:rsidR="0056033E" w:rsidRPr="00874F95" w:rsidRDefault="006268C7" w:rsidP="00560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Сроки реализации проекта </w:t>
            </w:r>
          </w:p>
        </w:tc>
        <w:tc>
          <w:tcPr>
            <w:tcW w:w="6344" w:type="dxa"/>
          </w:tcPr>
          <w:p w:rsidR="0056033E" w:rsidRDefault="006268C7" w:rsidP="00560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– 2025г. разработка методической базы проекта.</w:t>
            </w:r>
          </w:p>
          <w:p w:rsidR="006268C7" w:rsidRPr="00874F95" w:rsidRDefault="006268C7" w:rsidP="00560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– 2026 преобразование инфраструктуры ДОУ.</w:t>
            </w:r>
          </w:p>
        </w:tc>
      </w:tr>
    </w:tbl>
    <w:p w:rsidR="006268C7" w:rsidRDefault="006268C7" w:rsidP="0056033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268C7" w:rsidRDefault="006268C7" w:rsidP="006268C7">
      <w:pPr>
        <w:rPr>
          <w:rFonts w:ascii="Times New Roman" w:hAnsi="Times New Roman" w:cs="Times New Roman"/>
          <w:sz w:val="28"/>
          <w:szCs w:val="28"/>
        </w:rPr>
      </w:pPr>
    </w:p>
    <w:p w:rsidR="0056033E" w:rsidRPr="006268C7" w:rsidRDefault="006268C7" w:rsidP="006268C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заведующего МАДОУ № 213                             О.С. Сердюк</w:t>
      </w:r>
    </w:p>
    <w:sectPr w:rsidR="0056033E" w:rsidRPr="006268C7" w:rsidSect="00770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6033E"/>
    <w:rsid w:val="00081B24"/>
    <w:rsid w:val="000B5A58"/>
    <w:rsid w:val="00207D9C"/>
    <w:rsid w:val="0056033E"/>
    <w:rsid w:val="005E4462"/>
    <w:rsid w:val="006268C7"/>
    <w:rsid w:val="0077042A"/>
    <w:rsid w:val="00874F95"/>
    <w:rsid w:val="008D2A3B"/>
    <w:rsid w:val="00BF4870"/>
    <w:rsid w:val="00CF5FF6"/>
    <w:rsid w:val="00D67F49"/>
    <w:rsid w:val="00E007DF"/>
    <w:rsid w:val="00FD2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4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033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603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ou213@mailkr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1243</TotalTime>
  <Pages>1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USER</cp:lastModifiedBy>
  <cp:revision>5</cp:revision>
  <cp:lastPrinted>2024-09-18T11:01:00Z</cp:lastPrinted>
  <dcterms:created xsi:type="dcterms:W3CDTF">2024-09-18T09:03:00Z</dcterms:created>
  <dcterms:modified xsi:type="dcterms:W3CDTF">2024-12-13T07:11:00Z</dcterms:modified>
</cp:coreProperties>
</file>